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63" w:rsidRPr="00F95763" w:rsidRDefault="0008708B" w:rsidP="00F95763">
      <w:pPr>
        <w:jc w:val="center"/>
        <w:rPr>
          <w:b/>
          <w:sz w:val="24"/>
        </w:rPr>
      </w:pPr>
      <w:bookmarkStart w:id="0" w:name="_GoBack"/>
      <w:bookmarkEnd w:id="0"/>
      <w:r w:rsidRPr="0008708B">
        <w:rPr>
          <w:b/>
          <w:sz w:val="24"/>
        </w:rPr>
        <w:t>Rencontre PRIT, 3 novembre 2014</w:t>
      </w:r>
    </w:p>
    <w:p w:rsidR="0008708B" w:rsidRPr="00F95763" w:rsidRDefault="0008708B" w:rsidP="00F95763">
      <w:pPr>
        <w:jc w:val="center"/>
        <w:rPr>
          <w:b/>
          <w:sz w:val="36"/>
        </w:rPr>
      </w:pPr>
      <w:r w:rsidRPr="00F95763">
        <w:rPr>
          <w:b/>
          <w:sz w:val="36"/>
        </w:rPr>
        <w:t>Écriture avec le portable</w:t>
      </w:r>
      <w:r w:rsidR="00F95763" w:rsidRPr="00F95763">
        <w:rPr>
          <w:b/>
          <w:sz w:val="36"/>
        </w:rPr>
        <w:t> : La planification</w:t>
      </w:r>
    </w:p>
    <w:p w:rsidR="0008708B" w:rsidRDefault="0008708B" w:rsidP="0008708B">
      <w:pPr>
        <w:jc w:val="both"/>
        <w:rPr>
          <w:sz w:val="24"/>
        </w:rPr>
      </w:pPr>
    </w:p>
    <w:p w:rsidR="0008708B" w:rsidRDefault="00F95763" w:rsidP="00F95763">
      <w:pPr>
        <w:pStyle w:val="Paragraphedeliste"/>
        <w:numPr>
          <w:ilvl w:val="0"/>
          <w:numId w:val="2"/>
        </w:numPr>
        <w:jc w:val="both"/>
        <w:rPr>
          <w:sz w:val="24"/>
        </w:rPr>
      </w:pPr>
      <w:proofErr w:type="spellStart"/>
      <w:r>
        <w:rPr>
          <w:sz w:val="24"/>
        </w:rPr>
        <w:t>Coggle</w:t>
      </w:r>
      <w:proofErr w:type="spellEnd"/>
    </w:p>
    <w:p w:rsidR="0008708B" w:rsidRDefault="00F95763" w:rsidP="00F95763">
      <w:pPr>
        <w:pStyle w:val="Paragraphedeliste"/>
        <w:ind w:left="0"/>
        <w:jc w:val="both"/>
        <w:rPr>
          <w:sz w:val="24"/>
        </w:rPr>
      </w:pPr>
      <w:r>
        <w:rPr>
          <w:noProof/>
          <w:lang w:eastAsia="fr-CA"/>
        </w:rPr>
        <w:drawing>
          <wp:anchor distT="0" distB="0" distL="114300" distR="114300" simplePos="0" relativeHeight="251658240" behindDoc="1" locked="0" layoutInCell="1" allowOverlap="1" wp14:anchorId="279C9D4B" wp14:editId="3E4B1299">
            <wp:simplePos x="0" y="0"/>
            <wp:positionH relativeFrom="column">
              <wp:posOffset>3199765</wp:posOffset>
            </wp:positionH>
            <wp:positionV relativeFrom="paragraph">
              <wp:posOffset>121285</wp:posOffset>
            </wp:positionV>
            <wp:extent cx="3808730" cy="2141220"/>
            <wp:effectExtent l="0" t="0" r="1270" b="0"/>
            <wp:wrapTight wrapText="bothSides">
              <wp:wrapPolygon edited="0">
                <wp:start x="0" y="0"/>
                <wp:lineTo x="0" y="21331"/>
                <wp:lineTo x="21499" y="21331"/>
                <wp:lineTo x="214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8730" cy="2141220"/>
                    </a:xfrm>
                    <a:prstGeom prst="rect">
                      <a:avLst/>
                    </a:prstGeom>
                  </pic:spPr>
                </pic:pic>
              </a:graphicData>
            </a:graphic>
            <wp14:sizeRelH relativeFrom="page">
              <wp14:pctWidth>0</wp14:pctWidth>
            </wp14:sizeRelH>
            <wp14:sizeRelV relativeFrom="page">
              <wp14:pctHeight>0</wp14:pctHeight>
            </wp14:sizeRelV>
          </wp:anchor>
        </w:drawing>
      </w:r>
      <w:hyperlink r:id="rId7" w:history="1">
        <w:r w:rsidR="003E7F9B" w:rsidRPr="007D1BCF">
          <w:rPr>
            <w:rStyle w:val="Lienhypertexte"/>
            <w:b/>
            <w:sz w:val="24"/>
          </w:rPr>
          <w:t>Https://coggle.it/</w:t>
        </w:r>
      </w:hyperlink>
      <w:r w:rsidR="003E7F9B">
        <w:rPr>
          <w:b/>
          <w:sz w:val="24"/>
        </w:rPr>
        <w:t xml:space="preserve"> </w:t>
      </w:r>
      <w:proofErr w:type="spellStart"/>
      <w:r w:rsidR="00004DF6">
        <w:rPr>
          <w:sz w:val="24"/>
        </w:rPr>
        <w:t>idéateur</w:t>
      </w:r>
      <w:proofErr w:type="spellEnd"/>
      <w:r w:rsidR="00004DF6">
        <w:rPr>
          <w:sz w:val="24"/>
        </w:rPr>
        <w:t xml:space="preserve"> géré par G</w:t>
      </w:r>
      <w:r w:rsidR="0008708B">
        <w:rPr>
          <w:sz w:val="24"/>
        </w:rPr>
        <w:t>oogle, très facile d’utilisation.</w:t>
      </w:r>
      <w:r w:rsidR="00E510AB">
        <w:rPr>
          <w:sz w:val="24"/>
        </w:rPr>
        <w:t xml:space="preserve"> Peut être partagé </w:t>
      </w:r>
      <w:r w:rsidR="003E7F9B">
        <w:rPr>
          <w:sz w:val="24"/>
        </w:rPr>
        <w:t>en temps réel si vous voulez que plusieurs élèves travaillent dessus</w:t>
      </w:r>
      <w:r>
        <w:rPr>
          <w:sz w:val="24"/>
        </w:rPr>
        <w:t xml:space="preserve"> (option de partage)</w:t>
      </w:r>
      <w:r w:rsidR="003E7F9B">
        <w:rPr>
          <w:sz w:val="24"/>
        </w:rPr>
        <w:t>.</w:t>
      </w:r>
      <w:r w:rsidR="00E367F0">
        <w:rPr>
          <w:sz w:val="24"/>
        </w:rPr>
        <w:t xml:space="preserve"> Sauvegarde automatique. Vous pouvez vous créer un compte Google pour votre classe. Se télécharge en format PDF ou en format image. Peut-être ensuite enregistré dans vos documents.</w:t>
      </w:r>
      <w:r>
        <w:rPr>
          <w:sz w:val="24"/>
        </w:rPr>
        <w:t xml:space="preserve"> En anglais mais il y a l’option de traduire en français (clic droit)</w:t>
      </w:r>
    </w:p>
    <w:p w:rsidR="00F95763" w:rsidRDefault="00F95763" w:rsidP="0008708B">
      <w:pPr>
        <w:pStyle w:val="Paragraphedeliste"/>
        <w:jc w:val="both"/>
        <w:rPr>
          <w:sz w:val="24"/>
        </w:rPr>
      </w:pPr>
    </w:p>
    <w:p w:rsidR="00F95763" w:rsidRDefault="00F95763" w:rsidP="0008708B">
      <w:pPr>
        <w:pStyle w:val="Paragraphedeliste"/>
        <w:jc w:val="both"/>
        <w:rPr>
          <w:sz w:val="24"/>
        </w:rPr>
      </w:pPr>
    </w:p>
    <w:p w:rsidR="00E367F0" w:rsidRDefault="00E367F0" w:rsidP="0008708B">
      <w:pPr>
        <w:pStyle w:val="Paragraphedeliste"/>
        <w:jc w:val="both"/>
        <w:rPr>
          <w:sz w:val="24"/>
        </w:rPr>
      </w:pPr>
    </w:p>
    <w:p w:rsidR="00F95763" w:rsidRDefault="00F95763" w:rsidP="0008708B">
      <w:pPr>
        <w:pStyle w:val="Paragraphedeliste"/>
        <w:jc w:val="both"/>
        <w:rPr>
          <w:sz w:val="24"/>
        </w:rPr>
      </w:pPr>
      <w:r>
        <w:rPr>
          <w:noProof/>
          <w:lang w:eastAsia="fr-CA"/>
        </w:rPr>
        <w:drawing>
          <wp:anchor distT="0" distB="0" distL="114300" distR="114300" simplePos="0" relativeHeight="251659264" behindDoc="1" locked="0" layoutInCell="1" allowOverlap="1" wp14:anchorId="611554F1" wp14:editId="0A6887D5">
            <wp:simplePos x="0" y="0"/>
            <wp:positionH relativeFrom="column">
              <wp:posOffset>3116580</wp:posOffset>
            </wp:positionH>
            <wp:positionV relativeFrom="paragraph">
              <wp:posOffset>169545</wp:posOffset>
            </wp:positionV>
            <wp:extent cx="3896360" cy="2189480"/>
            <wp:effectExtent l="0" t="0" r="8890" b="1270"/>
            <wp:wrapTight wrapText="bothSides">
              <wp:wrapPolygon edited="0">
                <wp:start x="0" y="0"/>
                <wp:lineTo x="0" y="21425"/>
                <wp:lineTo x="21544" y="21425"/>
                <wp:lineTo x="2154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60" cy="2189480"/>
                    </a:xfrm>
                    <a:prstGeom prst="rect">
                      <a:avLst/>
                    </a:prstGeom>
                  </pic:spPr>
                </pic:pic>
              </a:graphicData>
            </a:graphic>
            <wp14:sizeRelH relativeFrom="page">
              <wp14:pctWidth>0</wp14:pctWidth>
            </wp14:sizeRelH>
            <wp14:sizeRelV relativeFrom="page">
              <wp14:pctHeight>0</wp14:pctHeight>
            </wp14:sizeRelV>
          </wp:anchor>
        </w:drawing>
      </w:r>
    </w:p>
    <w:p w:rsidR="00E367F0" w:rsidRPr="00F95763" w:rsidRDefault="00E367F0" w:rsidP="00F95763">
      <w:pPr>
        <w:pStyle w:val="Paragraphedeliste"/>
        <w:numPr>
          <w:ilvl w:val="0"/>
          <w:numId w:val="2"/>
        </w:numPr>
        <w:ind w:left="0" w:hanging="218"/>
        <w:jc w:val="both"/>
        <w:rPr>
          <w:sz w:val="24"/>
        </w:rPr>
      </w:pPr>
      <w:r w:rsidRPr="00F95763">
        <w:rPr>
          <w:b/>
          <w:sz w:val="24"/>
        </w:rPr>
        <w:t>Hop! Écrire</w:t>
      </w:r>
      <w:r w:rsidRPr="00F95763">
        <w:rPr>
          <w:sz w:val="24"/>
        </w:rPr>
        <w:t xml:space="preserve"> </w:t>
      </w:r>
      <w:r w:rsidR="00506FB7" w:rsidRPr="00F95763">
        <w:rPr>
          <w:sz w:val="24"/>
        </w:rPr>
        <w:t xml:space="preserve">(dans le menu déroulant, section Français). Permet à l’élève de planifier et organiser </w:t>
      </w:r>
      <w:r w:rsidR="00F95763">
        <w:rPr>
          <w:sz w:val="24"/>
        </w:rPr>
        <w:t xml:space="preserve">et rédiger </w:t>
      </w:r>
      <w:r w:rsidR="00506FB7" w:rsidRPr="00F95763">
        <w:rPr>
          <w:sz w:val="24"/>
        </w:rPr>
        <w:t>son texte. L’enseignant peut créer un canevas, avec la date de remise, les objectifs de travail, consignes…et le déposer sur Partage</w:t>
      </w:r>
      <w:r w:rsidR="00F95763">
        <w:rPr>
          <w:sz w:val="24"/>
        </w:rPr>
        <w:t xml:space="preserve"> ou sur clé USB</w:t>
      </w:r>
      <w:r w:rsidR="00506FB7" w:rsidRPr="00F95763">
        <w:rPr>
          <w:sz w:val="24"/>
        </w:rPr>
        <w:t>. Les élèves vont ensuite chercher le document, l’enregistre sous leur nom et commence le travail.</w:t>
      </w:r>
      <w:r w:rsidR="00004DF6" w:rsidRPr="00F95763">
        <w:rPr>
          <w:sz w:val="24"/>
        </w:rPr>
        <w:t xml:space="preserve"> Dans la section Projet de récit, l’option du chapeau suggère des idées pour démarrer, enrichir ou relancer le projet d’écriture.</w:t>
      </w:r>
      <w:r w:rsidR="00F95763">
        <w:rPr>
          <w:sz w:val="24"/>
        </w:rPr>
        <w:t xml:space="preserve"> Vous pourriez décider de travailler une seule étape du processus d’écriture avec les élèves et faire le reste à la main…</w:t>
      </w:r>
    </w:p>
    <w:p w:rsidR="0008708B" w:rsidRDefault="0008708B" w:rsidP="003E7F9B">
      <w:pPr>
        <w:jc w:val="both"/>
        <w:rPr>
          <w:sz w:val="24"/>
        </w:rPr>
      </w:pPr>
    </w:p>
    <w:p w:rsidR="003E7F9B" w:rsidRDefault="000934BF" w:rsidP="000934BF">
      <w:pPr>
        <w:pStyle w:val="Paragraphedeliste"/>
        <w:numPr>
          <w:ilvl w:val="0"/>
          <w:numId w:val="2"/>
        </w:numPr>
        <w:jc w:val="both"/>
        <w:rPr>
          <w:sz w:val="24"/>
        </w:rPr>
      </w:pPr>
      <w:r>
        <w:rPr>
          <w:noProof/>
          <w:lang w:eastAsia="fr-CA"/>
        </w:rPr>
        <w:drawing>
          <wp:anchor distT="0" distB="0" distL="114300" distR="114300" simplePos="0" relativeHeight="251660288" behindDoc="1" locked="0" layoutInCell="1" allowOverlap="1" wp14:anchorId="7C95DA25" wp14:editId="1BDEC6B6">
            <wp:simplePos x="0" y="0"/>
            <wp:positionH relativeFrom="column">
              <wp:posOffset>3110865</wp:posOffset>
            </wp:positionH>
            <wp:positionV relativeFrom="paragraph">
              <wp:posOffset>180975</wp:posOffset>
            </wp:positionV>
            <wp:extent cx="3820795" cy="2147570"/>
            <wp:effectExtent l="0" t="0" r="8255" b="5080"/>
            <wp:wrapTight wrapText="bothSides">
              <wp:wrapPolygon edited="0">
                <wp:start x="0" y="0"/>
                <wp:lineTo x="0" y="21459"/>
                <wp:lineTo x="21539" y="21459"/>
                <wp:lineTo x="2153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0795" cy="214757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7D1BCF">
          <w:rPr>
            <w:rStyle w:val="Lienhypertexte"/>
            <w:sz w:val="24"/>
          </w:rPr>
          <w:t>https://tagul.com/</w:t>
        </w:r>
      </w:hyperlink>
      <w:r>
        <w:rPr>
          <w:sz w:val="24"/>
        </w:rPr>
        <w:t xml:space="preserve"> générateur de nuage d’idées.</w:t>
      </w:r>
    </w:p>
    <w:p w:rsidR="000934BF" w:rsidRPr="000934BF" w:rsidRDefault="000934BF" w:rsidP="000934BF">
      <w:pPr>
        <w:pStyle w:val="Paragraphedeliste"/>
        <w:rPr>
          <w:sz w:val="24"/>
        </w:rPr>
      </w:pPr>
    </w:p>
    <w:p w:rsidR="000934BF" w:rsidRPr="000934BF" w:rsidRDefault="000934BF" w:rsidP="000934BF">
      <w:pPr>
        <w:pStyle w:val="Paragraphedeliste"/>
        <w:ind w:left="360"/>
        <w:jc w:val="both"/>
        <w:rPr>
          <w:sz w:val="24"/>
        </w:rPr>
      </w:pPr>
      <w:r>
        <w:rPr>
          <w:sz w:val="24"/>
        </w:rPr>
        <w:t xml:space="preserve">Après avoir créé un compte gratuit, vous pouvez créer un nuage d’idée (tempête d’idées) avec vos élèves pour débuter un projet en écriture ou ailleurs. Vous pouvez aller chercher une image ayant une forme en lien avec le thème (il y en a dans le site ou vous taper sur </w:t>
      </w:r>
      <w:proofErr w:type="spellStart"/>
      <w:r>
        <w:rPr>
          <w:sz w:val="24"/>
        </w:rPr>
        <w:t>google</w:t>
      </w:r>
      <w:proofErr w:type="spellEnd"/>
      <w:r>
        <w:rPr>
          <w:sz w:val="24"/>
        </w:rPr>
        <w:t> : silhouette pirate, par exemple). Visuellement intéressant, facile d’utilisation!</w:t>
      </w:r>
      <w:r w:rsidRPr="000934BF">
        <w:rPr>
          <w:noProof/>
          <w:lang w:eastAsia="fr-CA"/>
        </w:rPr>
        <w:t xml:space="preserve"> </w:t>
      </w:r>
    </w:p>
    <w:sectPr w:rsidR="000934BF" w:rsidRPr="000934BF" w:rsidSect="000934BF">
      <w:pgSz w:w="12240" w:h="20160" w:code="5"/>
      <w:pgMar w:top="1134" w:right="758"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11B7"/>
    <w:multiLevelType w:val="hybridMultilevel"/>
    <w:tmpl w:val="478C3BA8"/>
    <w:lvl w:ilvl="0" w:tplc="636CC49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4CB627AE"/>
    <w:multiLevelType w:val="hybridMultilevel"/>
    <w:tmpl w:val="C552584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8B"/>
    <w:rsid w:val="00004DF6"/>
    <w:rsid w:val="0008708B"/>
    <w:rsid w:val="000934BF"/>
    <w:rsid w:val="001E50F9"/>
    <w:rsid w:val="003E7F9B"/>
    <w:rsid w:val="00471B11"/>
    <w:rsid w:val="00506FB7"/>
    <w:rsid w:val="00BD4D9D"/>
    <w:rsid w:val="00E367F0"/>
    <w:rsid w:val="00E510AB"/>
    <w:rsid w:val="00F957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000000" w:themeColor="text1"/>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8B"/>
    <w:pPr>
      <w:ind w:left="720"/>
      <w:contextualSpacing/>
    </w:pPr>
  </w:style>
  <w:style w:type="character" w:styleId="Lienhypertexte">
    <w:name w:val="Hyperlink"/>
    <w:basedOn w:val="Policepardfaut"/>
    <w:uiPriority w:val="99"/>
    <w:unhideWhenUsed/>
    <w:rsid w:val="003E7F9B"/>
    <w:rPr>
      <w:color w:val="0000FF" w:themeColor="hyperlink"/>
      <w:u w:val="single"/>
    </w:rPr>
  </w:style>
  <w:style w:type="paragraph" w:styleId="Textedebulles">
    <w:name w:val="Balloon Text"/>
    <w:basedOn w:val="Normal"/>
    <w:link w:val="TextedebullesCar"/>
    <w:uiPriority w:val="99"/>
    <w:semiHidden/>
    <w:unhideWhenUsed/>
    <w:rsid w:val="00F95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000000" w:themeColor="text1"/>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8B"/>
    <w:pPr>
      <w:ind w:left="720"/>
      <w:contextualSpacing/>
    </w:pPr>
  </w:style>
  <w:style w:type="character" w:styleId="Lienhypertexte">
    <w:name w:val="Hyperlink"/>
    <w:basedOn w:val="Policepardfaut"/>
    <w:uiPriority w:val="99"/>
    <w:unhideWhenUsed/>
    <w:rsid w:val="003E7F9B"/>
    <w:rPr>
      <w:color w:val="0000FF" w:themeColor="hyperlink"/>
      <w:u w:val="single"/>
    </w:rPr>
  </w:style>
  <w:style w:type="paragraph" w:styleId="Textedebulles">
    <w:name w:val="Balloon Text"/>
    <w:basedOn w:val="Normal"/>
    <w:link w:val="TextedebullesCar"/>
    <w:uiPriority w:val="99"/>
    <w:semiHidden/>
    <w:unhideWhenUsed/>
    <w:rsid w:val="00F95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cogg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gul.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Quenneville Josée</dc:creator>
  <cp:lastModifiedBy>Roux Olivier</cp:lastModifiedBy>
  <cp:revision>2</cp:revision>
  <dcterms:created xsi:type="dcterms:W3CDTF">2014-11-03T16:15:00Z</dcterms:created>
  <dcterms:modified xsi:type="dcterms:W3CDTF">2014-11-03T16:15:00Z</dcterms:modified>
</cp:coreProperties>
</file>