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E" w:rsidRDefault="00D268BE" w:rsidP="00D268BE">
      <w:pPr>
        <w:jc w:val="center"/>
        <w:rPr>
          <w:sz w:val="32"/>
          <w:szCs w:val="32"/>
          <w:u w:val="single"/>
        </w:rPr>
      </w:pPr>
      <w:r w:rsidRPr="009D4B6D">
        <w:rPr>
          <w:sz w:val="32"/>
          <w:szCs w:val="32"/>
          <w:u w:val="single"/>
        </w:rPr>
        <w:t>Présentation de la c</w:t>
      </w:r>
      <w:r>
        <w:rPr>
          <w:sz w:val="32"/>
          <w:szCs w:val="32"/>
          <w:u w:val="single"/>
        </w:rPr>
        <w:t>ommunauté de prat</w:t>
      </w:r>
      <w:r>
        <w:rPr>
          <w:sz w:val="32"/>
          <w:szCs w:val="32"/>
          <w:u w:val="single"/>
        </w:rPr>
        <w:t xml:space="preserve">iques </w:t>
      </w:r>
    </w:p>
    <w:p w:rsidR="00D268BE" w:rsidRPr="00D268BE" w:rsidRDefault="00D268BE" w:rsidP="00D268B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 w:rsidRPr="00D268BE">
        <w:rPr>
          <w:sz w:val="32"/>
          <w:szCs w:val="32"/>
          <w:u w:val="single"/>
        </w:rPr>
        <w:t>iPad</w:t>
      </w:r>
      <w:proofErr w:type="gramEnd"/>
      <w:r>
        <w:rPr>
          <w:sz w:val="32"/>
          <w:szCs w:val="32"/>
          <w:u w:val="single"/>
        </w:rPr>
        <w:t xml:space="preserve"> et</w:t>
      </w:r>
      <w:r w:rsidRPr="00D268BE">
        <w:rPr>
          <w:sz w:val="32"/>
          <w:szCs w:val="32"/>
          <w:u w:val="single"/>
        </w:rPr>
        <w:t xml:space="preserve"> Écriture</w:t>
      </w:r>
      <w:r w:rsidRPr="00664B62">
        <w:rPr>
          <w:sz w:val="32"/>
          <w:szCs w:val="32"/>
        </w:rPr>
        <w:t>»</w:t>
      </w:r>
    </w:p>
    <w:p w:rsidR="00D268BE" w:rsidRDefault="00D268BE" w:rsidP="00D268BE">
      <w:r>
        <w:t>La communauté de pratique se veut un groupe de participants et de formateurs qui vont échanger sur des sujets pédagogiques</w:t>
      </w:r>
      <w:r>
        <w:t xml:space="preserve"> autour de l’écriture</w:t>
      </w:r>
      <w:r>
        <w:t xml:space="preserve"> en classe à l’aide </w:t>
      </w:r>
      <w:r>
        <w:t>d</w:t>
      </w:r>
      <w:r>
        <w:t>’iPad. Quatre rencontres sont prévues afin de favoriser l’appropriation des outils et de certaines notions d</w:t>
      </w:r>
      <w:r>
        <w:t>’écriture sur la tablette</w:t>
      </w:r>
      <w:r>
        <w:t xml:space="preserve">. </w:t>
      </w:r>
    </w:p>
    <w:p w:rsidR="00D268BE" w:rsidRDefault="00D268BE" w:rsidP="00D268BE">
      <w:r>
        <w:t>À partir d’échanges entre participants et formateurs, la communauté « iPad</w:t>
      </w:r>
      <w:r>
        <w:t xml:space="preserve"> et écriture</w:t>
      </w:r>
      <w:r>
        <w:t xml:space="preserve"> » a pour objectif de :  </w:t>
      </w:r>
    </w:p>
    <w:p w:rsidR="00D268BE" w:rsidRDefault="00D268BE" w:rsidP="00D268BE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D268BE" w:rsidRDefault="00D268BE" w:rsidP="00D268BE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D268BE" w:rsidRDefault="00D268BE" w:rsidP="00D268BE">
      <w:pPr>
        <w:pStyle w:val="Paragraphedeliste"/>
        <w:numPr>
          <w:ilvl w:val="0"/>
          <w:numId w:val="3"/>
        </w:numPr>
      </w:pPr>
      <w:r>
        <w:t xml:space="preserve">Promouvoir l’utilisation des iPad en </w:t>
      </w:r>
      <w:r w:rsidR="00EF0FDD">
        <w:t>écriture</w:t>
      </w:r>
      <w:r>
        <w:t xml:space="preserve"> au service de l’apprentissage du français dans les écoles.</w:t>
      </w:r>
    </w:p>
    <w:p w:rsidR="00D268BE" w:rsidRDefault="00D268BE" w:rsidP="00D268BE"/>
    <w:p w:rsidR="00D268BE" w:rsidRDefault="00D268BE" w:rsidP="00D268BE">
      <w:r>
        <w:t xml:space="preserve">Voici les détails de la communauté : </w:t>
      </w:r>
    </w:p>
    <w:p w:rsidR="00D268BE" w:rsidRDefault="00D268BE" w:rsidP="00D268BE"/>
    <w:p w:rsidR="00D268BE" w:rsidRPr="009E2BE6" w:rsidRDefault="00D268BE" w:rsidP="00D268BE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>Échanges;</w:t>
      </w:r>
    </w:p>
    <w:p w:rsidR="00D6300E" w:rsidRDefault="00D6300E" w:rsidP="00D6300E">
      <w:pPr>
        <w:pStyle w:val="Paragraphedeliste"/>
        <w:numPr>
          <w:ilvl w:val="1"/>
          <w:numId w:val="1"/>
        </w:numPr>
      </w:pPr>
      <w:r>
        <w:t>Présentation</w:t>
      </w:r>
    </w:p>
    <w:p w:rsidR="00D6300E" w:rsidRDefault="00D6300E" w:rsidP="00D6300E">
      <w:pPr>
        <w:pStyle w:val="Paragraphedeliste"/>
        <w:numPr>
          <w:ilvl w:val="1"/>
          <w:numId w:val="1"/>
        </w:numPr>
      </w:pPr>
      <w:r>
        <w:t>Calendrier des rencontres</w:t>
      </w:r>
    </w:p>
    <w:p w:rsidR="00D6300E" w:rsidRDefault="00D6300E" w:rsidP="00D6300E">
      <w:pPr>
        <w:pStyle w:val="Paragraphedeliste"/>
        <w:numPr>
          <w:ilvl w:val="1"/>
          <w:numId w:val="1"/>
        </w:numPr>
      </w:pPr>
      <w:r>
        <w:t>Fondements de la communauté</w:t>
      </w:r>
    </w:p>
    <w:p w:rsidR="00D6300E" w:rsidRDefault="00D6300E" w:rsidP="00D6300E">
      <w:pPr>
        <w:pStyle w:val="Paragraphedeliste"/>
        <w:numPr>
          <w:ilvl w:val="1"/>
          <w:numId w:val="1"/>
        </w:numPr>
      </w:pPr>
      <w:r>
        <w:t xml:space="preserve">Les avantages à utiliser les tablettes en classe </w:t>
      </w: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>Mains sur touches;</w:t>
      </w: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472FC5" w:rsidRDefault="00472FC5" w:rsidP="00472FC5">
      <w:pPr>
        <w:pStyle w:val="Paragraphedeliste"/>
        <w:numPr>
          <w:ilvl w:val="1"/>
          <w:numId w:val="1"/>
        </w:numPr>
      </w:pPr>
      <w:r>
        <w:t>Construire des phrases syntaxiques et correctement ponctuées</w:t>
      </w:r>
    </w:p>
    <w:p w:rsidR="00472FC5" w:rsidRDefault="00472FC5" w:rsidP="00472FC5">
      <w:pPr>
        <w:pStyle w:val="Paragraphedeliste"/>
        <w:ind w:left="2496"/>
      </w:pP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D268BE" w:rsidRDefault="00D268BE" w:rsidP="00D268BE">
      <w:pPr>
        <w:pStyle w:val="Paragraphedeliste"/>
        <w:numPr>
          <w:ilvl w:val="0"/>
          <w:numId w:val="1"/>
        </w:numPr>
      </w:pPr>
      <w:r>
        <w:t xml:space="preserve">Échéancier. </w:t>
      </w:r>
    </w:p>
    <w:p w:rsidR="00D268BE" w:rsidRPr="00D423DD" w:rsidRDefault="00D268BE" w:rsidP="00D268BE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D268BE" w:rsidRDefault="00D268BE" w:rsidP="00D268BE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D6300E" w:rsidRDefault="00D6300E" w:rsidP="00D6300E">
      <w:pPr>
        <w:pStyle w:val="Paragraphedeliste"/>
        <w:numPr>
          <w:ilvl w:val="1"/>
          <w:numId w:val="2"/>
        </w:numPr>
      </w:pPr>
      <w:r>
        <w:t>Exploration des fonctionnalités des iPads</w:t>
      </w:r>
    </w:p>
    <w:p w:rsidR="00D6300E" w:rsidRPr="00D423DD" w:rsidRDefault="00D6300E" w:rsidP="00D6300E">
      <w:pPr>
        <w:pStyle w:val="Paragraphedeliste"/>
        <w:numPr>
          <w:ilvl w:val="2"/>
          <w:numId w:val="2"/>
        </w:numPr>
      </w:pPr>
      <w:r>
        <w:t>Rallye</w:t>
      </w:r>
    </w:p>
    <w:p w:rsidR="00D268BE" w:rsidRDefault="00D268BE" w:rsidP="00D268BE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7C0406" w:rsidRDefault="007C0406" w:rsidP="007C0406">
      <w:pPr>
        <w:pStyle w:val="Paragraphedeliste"/>
        <w:numPr>
          <w:ilvl w:val="1"/>
          <w:numId w:val="2"/>
        </w:numPr>
      </w:pPr>
      <w:r>
        <w:t>Construire des phrase</w:t>
      </w:r>
      <w:r w:rsidR="007E7195">
        <w:t>s</w:t>
      </w:r>
      <w:r>
        <w:t xml:space="preserve"> syntaxiques et correctement ponctuées</w:t>
      </w:r>
    </w:p>
    <w:p w:rsidR="00D6300E" w:rsidRDefault="00D6300E" w:rsidP="00D6300E">
      <w:pPr>
        <w:pStyle w:val="Paragraphedeliste"/>
        <w:ind w:left="2496"/>
      </w:pPr>
    </w:p>
    <w:p w:rsidR="00D268BE" w:rsidRPr="00D423DD" w:rsidRDefault="00D268BE" w:rsidP="00D268BE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D268BE" w:rsidRDefault="006B28DC" w:rsidP="00D268BE">
      <w:pPr>
        <w:pStyle w:val="Paragraphedeliste"/>
        <w:numPr>
          <w:ilvl w:val="0"/>
          <w:numId w:val="4"/>
        </w:numPr>
      </w:pPr>
      <w:r w:rsidRPr="006B28DC">
        <w:t>Le</w:t>
      </w:r>
      <w:r>
        <w:t>s intentions, exploration, réflexion</w:t>
      </w:r>
    </w:p>
    <w:p w:rsidR="007E7195" w:rsidRDefault="007E7195" w:rsidP="00D268BE">
      <w:pPr>
        <w:pStyle w:val="Paragraphedeliste"/>
        <w:numPr>
          <w:ilvl w:val="0"/>
          <w:numId w:val="4"/>
        </w:numPr>
      </w:pPr>
    </w:p>
    <w:p w:rsidR="007E7195" w:rsidRDefault="007E7195" w:rsidP="00D268BE">
      <w:pPr>
        <w:pStyle w:val="Paragraphedeliste"/>
        <w:numPr>
          <w:ilvl w:val="0"/>
          <w:numId w:val="4"/>
        </w:numPr>
      </w:pPr>
    </w:p>
    <w:p w:rsidR="007E7195" w:rsidRPr="006B28DC" w:rsidRDefault="007E7195" w:rsidP="00D268BE">
      <w:pPr>
        <w:pStyle w:val="Paragraphedeliste"/>
        <w:numPr>
          <w:ilvl w:val="0"/>
          <w:numId w:val="4"/>
        </w:numPr>
      </w:pPr>
    </w:p>
    <w:p w:rsidR="00D268BE" w:rsidRDefault="00D268BE" w:rsidP="007E7195"/>
    <w:p w:rsidR="00D268BE" w:rsidRPr="00313A33" w:rsidRDefault="00D268BE" w:rsidP="00D268BE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D268BE" w:rsidRDefault="00D268BE" w:rsidP="00D268BE">
      <w:pPr>
        <w:pStyle w:val="Paragraphedeliste"/>
        <w:numPr>
          <w:ilvl w:val="0"/>
          <w:numId w:val="5"/>
        </w:numPr>
      </w:pPr>
      <w:r>
        <w:t>Appréciation personnelle;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D268BE" w:rsidRDefault="00D268BE" w:rsidP="00D268BE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Appréciation des élèves;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Autres particularités.</w:t>
      </w:r>
    </w:p>
    <w:p w:rsidR="00D268BE" w:rsidRDefault="00D268BE" w:rsidP="00D268BE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À conserver;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D268BE" w:rsidRDefault="00D268BE" w:rsidP="00D268BE">
      <w:pPr>
        <w:pStyle w:val="Paragraphedeliste"/>
        <w:numPr>
          <w:ilvl w:val="1"/>
          <w:numId w:val="5"/>
        </w:numPr>
      </w:pPr>
      <w:r>
        <w:t>Autres suggestions.</w:t>
      </w:r>
    </w:p>
    <w:p w:rsidR="007E7195" w:rsidRDefault="007E7195" w:rsidP="007E7195">
      <w:pPr>
        <w:pStyle w:val="Paragraphedeliste"/>
        <w:numPr>
          <w:ilvl w:val="2"/>
          <w:numId w:val="5"/>
        </w:numPr>
      </w:pPr>
    </w:p>
    <w:p w:rsidR="00D268BE" w:rsidRDefault="00D268BE" w:rsidP="007E7195">
      <w:pPr>
        <w:pStyle w:val="Paragraphedeliste"/>
        <w:ind w:left="2508"/>
      </w:pPr>
    </w:p>
    <w:p w:rsidR="00D268BE" w:rsidRDefault="00D268BE" w:rsidP="00D268BE">
      <w:pPr>
        <w:pStyle w:val="Paragraphedeliste"/>
        <w:ind w:left="1788"/>
      </w:pPr>
    </w:p>
    <w:p w:rsidR="00D268BE" w:rsidRDefault="00D268BE" w:rsidP="00D268BE"/>
    <w:p w:rsidR="00D268BE" w:rsidRPr="00773C89" w:rsidRDefault="00D268BE" w:rsidP="00D268BE">
      <w:pPr>
        <w:jc w:val="both"/>
      </w:pPr>
      <w:r w:rsidRPr="00773C89">
        <w:rPr>
          <w:b/>
          <w:bCs/>
          <w:lang w:val="fr-FR"/>
        </w:rPr>
        <w:t>Qu’est-ce qu’une communauté de pratique?</w:t>
      </w:r>
    </w:p>
    <w:p w:rsidR="00D268BE" w:rsidRPr="00773C89" w:rsidRDefault="00D268BE" w:rsidP="00D268BE">
      <w:pPr>
        <w:jc w:val="both"/>
      </w:pPr>
      <w:r w:rsidRPr="00773C89">
        <w:rPr>
          <w:lang w:val="fr-FR"/>
        </w:rPr>
        <w:t xml:space="preserve"> </w:t>
      </w:r>
    </w:p>
    <w:p w:rsidR="00D268BE" w:rsidRPr="00773C89" w:rsidRDefault="00D268BE" w:rsidP="00D268BE">
      <w:pPr>
        <w:jc w:val="both"/>
      </w:pPr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5524C9" w:rsidRPr="00C87353" w:rsidRDefault="00D268BE" w:rsidP="00C87353">
      <w:pPr>
        <w:jc w:val="both"/>
        <w:rPr>
          <w:lang w:val="fr-FR"/>
        </w:rPr>
      </w:pPr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  <w:bookmarkStart w:id="0" w:name="_GoBack"/>
      <w:bookmarkEnd w:id="0"/>
    </w:p>
    <w:sectPr w:rsidR="005524C9" w:rsidRPr="00C8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95" w:rsidRDefault="007E7195" w:rsidP="007E7195">
      <w:pPr>
        <w:spacing w:after="0" w:line="240" w:lineRule="auto"/>
      </w:pPr>
      <w:r>
        <w:separator/>
      </w:r>
    </w:p>
  </w:endnote>
  <w:endnote w:type="continuationSeparator" w:id="0">
    <w:p w:rsidR="007E7195" w:rsidRDefault="007E7195" w:rsidP="007E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95" w:rsidRDefault="007E7195" w:rsidP="007E7195">
      <w:pPr>
        <w:spacing w:after="0" w:line="240" w:lineRule="auto"/>
      </w:pPr>
      <w:r>
        <w:separator/>
      </w:r>
    </w:p>
  </w:footnote>
  <w:footnote w:type="continuationSeparator" w:id="0">
    <w:p w:rsidR="007E7195" w:rsidRDefault="007E7195" w:rsidP="007E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C873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BE"/>
    <w:rsid w:val="00080753"/>
    <w:rsid w:val="00472FC5"/>
    <w:rsid w:val="006B28DC"/>
    <w:rsid w:val="007C0406"/>
    <w:rsid w:val="007E7195"/>
    <w:rsid w:val="00C87353"/>
    <w:rsid w:val="00D268BE"/>
    <w:rsid w:val="00D6300E"/>
    <w:rsid w:val="00EF0FDD"/>
    <w:rsid w:val="00F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56A87-101F-48B7-8460-EBFA4127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8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6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8BE"/>
  </w:style>
  <w:style w:type="paragraph" w:styleId="Pieddepage">
    <w:name w:val="footer"/>
    <w:basedOn w:val="Normal"/>
    <w:link w:val="PieddepageCar"/>
    <w:uiPriority w:val="99"/>
    <w:unhideWhenUsed/>
    <w:rsid w:val="00D26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6</cp:revision>
  <dcterms:created xsi:type="dcterms:W3CDTF">2015-02-05T16:11:00Z</dcterms:created>
  <dcterms:modified xsi:type="dcterms:W3CDTF">2015-02-05T18:16:00Z</dcterms:modified>
</cp:coreProperties>
</file>